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00E1" w14:textId="6F2EFE95" w:rsidR="00044E28" w:rsidRDefault="00EF04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9814D" wp14:editId="2158B788">
                <wp:simplePos x="0" y="0"/>
                <wp:positionH relativeFrom="margin">
                  <wp:align>center</wp:align>
                </wp:positionH>
                <wp:positionV relativeFrom="paragraph">
                  <wp:posOffset>-807720</wp:posOffset>
                </wp:positionV>
                <wp:extent cx="4276725" cy="6467475"/>
                <wp:effectExtent l="0" t="0" r="0" b="9525"/>
                <wp:wrapNone/>
                <wp:docPr id="178166592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646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3B6A52" w14:textId="77777777" w:rsidR="00EF04DC" w:rsidRPr="00EF04DC" w:rsidRDefault="00EF04DC" w:rsidP="00EF04DC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600653" wp14:editId="1FDF52AE">
                                  <wp:extent cx="485775" cy="523875"/>
                                  <wp:effectExtent l="0" t="0" r="9525" b="9525"/>
                                  <wp:docPr id="786660468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4DC">
                              <w:rPr>
                                <w:lang w:val="fr-FR"/>
                              </w:rPr>
                              <w:t xml:space="preserve">    </w:t>
                            </w:r>
                            <w:r w:rsidRPr="00EF04DC">
                              <w:rPr>
                                <w:rFonts w:ascii="Britannic Bold" w:hAnsi="Britannic Bold" w:cs="Times New Roman"/>
                                <w:b/>
                                <w:color w:val="FF0000"/>
                                <w:sz w:val="52"/>
                                <w:szCs w:val="5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Noël des                 coteaux</w:t>
                            </w:r>
                            <w:r w:rsidRPr="00EF04DC">
                              <w:rPr>
                                <w:rFonts w:ascii="Bauhaus 93" w:hAnsi="Bauhaus 93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lang w:val="fr-F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</w:t>
                            </w:r>
                            <w:r w:rsidRPr="00EF04DC">
                              <w:rPr>
                                <w:rFonts w:ascii="Bauhaus 93" w:hAnsi="Bauhaus 93"/>
                                <w:b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:lang w:val="fr-F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Association des coteaux de Vandoeuvre</w:t>
                            </w:r>
                          </w:p>
                          <w:p w14:paraId="5B6AA879" w14:textId="77777777" w:rsidR="00EF04DC" w:rsidRPr="00EF04DC" w:rsidRDefault="00EF04DC" w:rsidP="00EF04D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28"/>
                                <w:szCs w:val="28"/>
                                <w:highlight w:val="yellow"/>
                                <w:lang w:val="fr-FR"/>
                              </w:rPr>
                            </w:pPr>
                            <w:r w:rsidRPr="00EF04DC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28"/>
                                <w:szCs w:val="28"/>
                                <w:highlight w:val="yellow"/>
                                <w:lang w:val="fr-FR"/>
                              </w:rPr>
                              <w:t>Mercredi 11 décembre</w:t>
                            </w:r>
                          </w:p>
                          <w:p w14:paraId="25CE1E3F" w14:textId="77777777" w:rsidR="00EF04DC" w:rsidRPr="00EF04DC" w:rsidRDefault="00EF04DC" w:rsidP="00EF04D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F04DC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32"/>
                                <w:szCs w:val="32"/>
                                <w:highlight w:val="yellow"/>
                                <w:lang w:val="fr-FR"/>
                              </w:rPr>
                              <w:t>A partir de 17h00</w:t>
                            </w:r>
                          </w:p>
                          <w:p w14:paraId="6F6B2D20" w14:textId="77777777" w:rsidR="00EF04DC" w:rsidRPr="00EF04DC" w:rsidRDefault="00EF04DC" w:rsidP="00EF04D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F04DC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Avenue du vieux château</w:t>
                            </w:r>
                          </w:p>
                          <w:p w14:paraId="7DAF2772" w14:textId="77777777" w:rsidR="00EF04DC" w:rsidRPr="00EF04DC" w:rsidRDefault="00EF04DC" w:rsidP="00EF04D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F04DC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(partie basse sous chapiteau)</w:t>
                            </w:r>
                          </w:p>
                          <w:p w14:paraId="43894650" w14:textId="77777777" w:rsidR="00EF04DC" w:rsidRPr="00EF04DC" w:rsidRDefault="00EF04DC" w:rsidP="00EF04D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F04DC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Pour petits et grands</w:t>
                            </w:r>
                          </w:p>
                          <w:p w14:paraId="045B3552" w14:textId="77777777" w:rsidR="00EF04DC" w:rsidRPr="00EF04DC" w:rsidRDefault="00EF04DC" w:rsidP="00EF04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uhaus 93" w:hAnsi="Bauhaus 93"/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5739D59" wp14:editId="4F684BC1">
                                  <wp:extent cx="2028825" cy="1321162"/>
                                  <wp:effectExtent l="0" t="0" r="0" b="0"/>
                                  <wp:docPr id="1661650682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0918" cy="1329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4DC"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:lang w:val="fr-F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</w:t>
                            </w:r>
                            <w:r w:rsidRPr="00EF04D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Viens fêter Noël avec nous !</w:t>
                            </w:r>
                          </w:p>
                          <w:p w14:paraId="3A193E7E" w14:textId="77777777" w:rsidR="00EF04DC" w:rsidRPr="00EF04DC" w:rsidRDefault="00EF04DC" w:rsidP="00EF04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4D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Apporte ton plus beau dessin et repart avec des chocolats et un cadeau magique</w:t>
                            </w:r>
                          </w:p>
                          <w:p w14:paraId="757F27FC" w14:textId="77777777" w:rsidR="00EF04DC" w:rsidRPr="00EF04DC" w:rsidRDefault="00EF04DC" w:rsidP="00EF04DC">
                            <w:pPr>
                              <w:spacing w:after="0" w:line="240" w:lineRule="auto"/>
                              <w:rPr>
                                <w:noProof/>
                                <w:lang w:val="fr-FR"/>
                              </w:rPr>
                            </w:pPr>
                          </w:p>
                          <w:p w14:paraId="2A2DE1F0" w14:textId="3770FBE1" w:rsidR="00EF04DC" w:rsidRPr="00EF04DC" w:rsidRDefault="00EF04DC" w:rsidP="00EF04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52"/>
                                <w:szCs w:val="5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F04D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 w:themeColor="accent4"/>
                                <w:sz w:val="52"/>
                                <w:szCs w:val="5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drawing>
                                <wp:inline distT="0" distB="0" distL="0" distR="0" wp14:anchorId="4A7AF89F" wp14:editId="5AA8F156">
                                  <wp:extent cx="4093845" cy="1466215"/>
                                  <wp:effectExtent l="0" t="0" r="1905" b="635"/>
                                  <wp:docPr id="80778493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845" cy="146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9814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63.6pt;width:336.75pt;height:50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" filled="f" stroked="f">
                <v:textbox>
                  <w:txbxContent>
                    <w:p w14:paraId="2D3B6A52" w14:textId="77777777" w:rsidR="00EF04DC" w:rsidRPr="00EF04DC" w:rsidRDefault="00EF04DC" w:rsidP="00EF04DC">
                      <w:pPr>
                        <w:spacing w:after="0" w:line="240" w:lineRule="auto"/>
                        <w:jc w:val="center"/>
                        <w:rPr>
                          <w:noProof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600653" wp14:editId="1FDF52AE">
                            <wp:extent cx="485775" cy="523875"/>
                            <wp:effectExtent l="0" t="0" r="9525" b="9525"/>
                            <wp:docPr id="786660468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4DC">
                        <w:rPr>
                          <w:lang w:val="fr-FR"/>
                        </w:rPr>
                        <w:t xml:space="preserve">    </w:t>
                      </w:r>
                      <w:r w:rsidRPr="00EF04DC">
                        <w:rPr>
                          <w:rFonts w:ascii="Britannic Bold" w:hAnsi="Britannic Bold" w:cs="Times New Roman"/>
                          <w:b/>
                          <w:color w:val="FF0000"/>
                          <w:sz w:val="52"/>
                          <w:szCs w:val="52"/>
                          <w:lang w:val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Noël des                 coteaux</w:t>
                      </w:r>
                      <w:r w:rsidRPr="00EF04DC">
                        <w:rPr>
                          <w:rFonts w:ascii="Bauhaus 93" w:hAnsi="Bauhaus 93"/>
                          <w:b/>
                          <w:noProof/>
                          <w:color w:val="FF0000"/>
                          <w:sz w:val="36"/>
                          <w:szCs w:val="36"/>
                          <w:lang w:val="fr-F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</w:t>
                      </w:r>
                      <w:r w:rsidRPr="00EF04DC">
                        <w:rPr>
                          <w:rFonts w:ascii="Bauhaus 93" w:hAnsi="Bauhaus 93"/>
                          <w:b/>
                          <w:noProof/>
                          <w:color w:val="262626" w:themeColor="text1" w:themeTint="D9"/>
                          <w:sz w:val="28"/>
                          <w:szCs w:val="28"/>
                          <w:lang w:val="fr-F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Association des coteaux de Vandoeuvre</w:t>
                      </w:r>
                    </w:p>
                    <w:p w14:paraId="5B6AA879" w14:textId="77777777" w:rsidR="00EF04DC" w:rsidRPr="00EF04DC" w:rsidRDefault="00EF04DC" w:rsidP="00EF04DC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noProof/>
                          <w:sz w:val="28"/>
                          <w:szCs w:val="28"/>
                          <w:highlight w:val="yellow"/>
                          <w:lang w:val="fr-FR"/>
                        </w:rPr>
                      </w:pPr>
                      <w:r w:rsidRPr="00EF04DC">
                        <w:rPr>
                          <w:rFonts w:ascii="Arial Black" w:hAnsi="Arial Black"/>
                          <w:b/>
                          <w:bCs/>
                          <w:noProof/>
                          <w:sz w:val="28"/>
                          <w:szCs w:val="28"/>
                          <w:highlight w:val="yellow"/>
                          <w:lang w:val="fr-FR"/>
                        </w:rPr>
                        <w:t>Mercredi 11 décembre</w:t>
                      </w:r>
                    </w:p>
                    <w:p w14:paraId="25CE1E3F" w14:textId="77777777" w:rsidR="00EF04DC" w:rsidRPr="00EF04DC" w:rsidRDefault="00EF04DC" w:rsidP="00EF04DC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noProof/>
                          <w:sz w:val="32"/>
                          <w:szCs w:val="32"/>
                          <w:lang w:val="fr-FR"/>
                        </w:rPr>
                      </w:pPr>
                      <w:r w:rsidRPr="00EF04DC">
                        <w:rPr>
                          <w:rFonts w:ascii="Arial Black" w:hAnsi="Arial Black"/>
                          <w:b/>
                          <w:bCs/>
                          <w:noProof/>
                          <w:sz w:val="32"/>
                          <w:szCs w:val="32"/>
                          <w:highlight w:val="yellow"/>
                          <w:lang w:val="fr-FR"/>
                        </w:rPr>
                        <w:t>A partir de 17h00</w:t>
                      </w:r>
                    </w:p>
                    <w:p w14:paraId="6F6B2D20" w14:textId="77777777" w:rsidR="00EF04DC" w:rsidRPr="00EF04DC" w:rsidRDefault="00EF04DC" w:rsidP="00EF04DC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</w:pPr>
                      <w:r w:rsidRPr="00EF04DC">
                        <w:rPr>
                          <w:rFonts w:ascii="Arial Black" w:hAnsi="Arial Black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>Avenue du vieux château</w:t>
                      </w:r>
                    </w:p>
                    <w:p w14:paraId="7DAF2772" w14:textId="77777777" w:rsidR="00EF04DC" w:rsidRPr="00EF04DC" w:rsidRDefault="00EF04DC" w:rsidP="00EF04DC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</w:pPr>
                      <w:r w:rsidRPr="00EF04DC">
                        <w:rPr>
                          <w:rFonts w:ascii="Arial Black" w:hAnsi="Arial Black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>(partie basse sous chapiteau)</w:t>
                      </w:r>
                    </w:p>
                    <w:p w14:paraId="43894650" w14:textId="77777777" w:rsidR="00EF04DC" w:rsidRPr="00EF04DC" w:rsidRDefault="00EF04DC" w:rsidP="00EF04DC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</w:pPr>
                      <w:r w:rsidRPr="00EF04DC">
                        <w:rPr>
                          <w:rFonts w:ascii="Arial Black" w:hAnsi="Arial Black"/>
                          <w:b/>
                          <w:bCs/>
                          <w:noProof/>
                          <w:sz w:val="28"/>
                          <w:szCs w:val="28"/>
                          <w:lang w:val="fr-FR"/>
                        </w:rPr>
                        <w:t>Pour petits et grands</w:t>
                      </w:r>
                    </w:p>
                    <w:p w14:paraId="045B3552" w14:textId="77777777" w:rsidR="00EF04DC" w:rsidRPr="00EF04DC" w:rsidRDefault="00EF04DC" w:rsidP="00EF04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uhaus 93" w:hAnsi="Bauhaus 93"/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5739D59" wp14:editId="4F684BC1">
                            <wp:extent cx="2028825" cy="1321162"/>
                            <wp:effectExtent l="0" t="0" r="0" b="0"/>
                            <wp:docPr id="1661650682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0918" cy="1329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4DC"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28"/>
                          <w:szCs w:val="28"/>
                          <w:lang w:val="fr-F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</w:t>
                      </w:r>
                      <w:r w:rsidRPr="00EF04DC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Viens fêter Noël avec nous !</w:t>
                      </w:r>
                    </w:p>
                    <w:p w14:paraId="3A193E7E" w14:textId="77777777" w:rsidR="00EF04DC" w:rsidRPr="00EF04DC" w:rsidRDefault="00EF04DC" w:rsidP="00EF04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4DC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Apporte ton plus beau dessin et repart avec des chocolats et un cadeau magique</w:t>
                      </w:r>
                    </w:p>
                    <w:p w14:paraId="757F27FC" w14:textId="77777777" w:rsidR="00EF04DC" w:rsidRPr="00EF04DC" w:rsidRDefault="00EF04DC" w:rsidP="00EF04DC">
                      <w:pPr>
                        <w:spacing w:after="0" w:line="240" w:lineRule="auto"/>
                        <w:rPr>
                          <w:noProof/>
                          <w:lang w:val="fr-FR"/>
                        </w:rPr>
                      </w:pPr>
                    </w:p>
                    <w:p w14:paraId="2A2DE1F0" w14:textId="3770FBE1" w:rsidR="00EF04DC" w:rsidRPr="00EF04DC" w:rsidRDefault="00EF04DC" w:rsidP="00EF04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52"/>
                          <w:szCs w:val="52"/>
                          <w:lang w:val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F04DC">
                        <w:rPr>
                          <w:rFonts w:ascii="Times New Roman" w:hAnsi="Times New Roman" w:cs="Times New Roman"/>
                          <w:b/>
                          <w:noProof/>
                          <w:color w:val="FFC000" w:themeColor="accent4"/>
                          <w:sz w:val="52"/>
                          <w:szCs w:val="52"/>
                          <w:lang w:val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drawing>
                          <wp:inline distT="0" distB="0" distL="0" distR="0" wp14:anchorId="4A7AF89F" wp14:editId="5AA8F156">
                            <wp:extent cx="4093845" cy="1466215"/>
                            <wp:effectExtent l="0" t="0" r="1905" b="635"/>
                            <wp:docPr id="80778493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3845" cy="146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4E28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4D18" w14:textId="77777777" w:rsidR="00EF04DC" w:rsidRDefault="00EF04DC" w:rsidP="00EF04DC">
      <w:pPr>
        <w:spacing w:after="0" w:line="240" w:lineRule="auto"/>
      </w:pPr>
      <w:r>
        <w:separator/>
      </w:r>
    </w:p>
  </w:endnote>
  <w:endnote w:type="continuationSeparator" w:id="0">
    <w:p w14:paraId="43120B4B" w14:textId="77777777" w:rsidR="00EF04DC" w:rsidRDefault="00EF04DC" w:rsidP="00EF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1D41" w14:textId="4F82BBD1" w:rsidR="00EF04DC" w:rsidRDefault="00EF04DC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6C11C5" wp14:editId="05611C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243911244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9492B" w14:textId="6B78F04D" w:rsidR="00EF04DC" w:rsidRPr="00EF04DC" w:rsidRDefault="00EF04DC" w:rsidP="00EF04DC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F04DC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C11C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Orange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9F9492B" w14:textId="6B78F04D" w:rsidR="00EF04DC" w:rsidRPr="00EF04DC" w:rsidRDefault="00EF04DC" w:rsidP="00EF04DC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F04DC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1845" w14:textId="25408EBD" w:rsidR="00EF04DC" w:rsidRDefault="00EF04DC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B0BB4F" wp14:editId="7990DDBE">
              <wp:simplePos x="9017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22157506" name="Zone de texte 4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6F4B6" w14:textId="1A96B5A6" w:rsidR="00EF04DC" w:rsidRPr="00EF04DC" w:rsidRDefault="00EF04DC" w:rsidP="00EF04DC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F04DC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0BB4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alt="Orange 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C76F4B6" w14:textId="1A96B5A6" w:rsidR="00EF04DC" w:rsidRPr="00EF04DC" w:rsidRDefault="00EF04DC" w:rsidP="00EF04DC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F04DC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03D0" w14:textId="2CCCAB00" w:rsidR="00EF04DC" w:rsidRDefault="00EF04DC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C8DB78" wp14:editId="6F4D25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428805228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C4051" w14:textId="0A9C2E95" w:rsidR="00EF04DC" w:rsidRPr="00EF04DC" w:rsidRDefault="00EF04DC" w:rsidP="00EF04DC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F04DC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8DB7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alt="Orange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6DC4051" w14:textId="0A9C2E95" w:rsidR="00EF04DC" w:rsidRPr="00EF04DC" w:rsidRDefault="00EF04DC" w:rsidP="00EF04DC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F04DC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B742" w14:textId="77777777" w:rsidR="00EF04DC" w:rsidRDefault="00EF04DC" w:rsidP="00EF04DC">
      <w:pPr>
        <w:spacing w:after="0" w:line="240" w:lineRule="auto"/>
      </w:pPr>
      <w:r>
        <w:separator/>
      </w:r>
    </w:p>
  </w:footnote>
  <w:footnote w:type="continuationSeparator" w:id="0">
    <w:p w14:paraId="19AA458F" w14:textId="77777777" w:rsidR="00EF04DC" w:rsidRDefault="00EF04DC" w:rsidP="00EF0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DC"/>
    <w:rsid w:val="00044E28"/>
    <w:rsid w:val="0009425C"/>
    <w:rsid w:val="000C22BA"/>
    <w:rsid w:val="000D59C6"/>
    <w:rsid w:val="001123F4"/>
    <w:rsid w:val="00114CC4"/>
    <w:rsid w:val="001639BA"/>
    <w:rsid w:val="00204608"/>
    <w:rsid w:val="00211CE7"/>
    <w:rsid w:val="002E4425"/>
    <w:rsid w:val="00384480"/>
    <w:rsid w:val="003D191F"/>
    <w:rsid w:val="00425778"/>
    <w:rsid w:val="0045494F"/>
    <w:rsid w:val="0045742C"/>
    <w:rsid w:val="00491606"/>
    <w:rsid w:val="004D0ED9"/>
    <w:rsid w:val="005701B3"/>
    <w:rsid w:val="005F67B7"/>
    <w:rsid w:val="006C5968"/>
    <w:rsid w:val="006E21D9"/>
    <w:rsid w:val="007501DE"/>
    <w:rsid w:val="007F0D80"/>
    <w:rsid w:val="00823F5D"/>
    <w:rsid w:val="008817DD"/>
    <w:rsid w:val="008B13E5"/>
    <w:rsid w:val="009B244F"/>
    <w:rsid w:val="00A01BE2"/>
    <w:rsid w:val="00A177BB"/>
    <w:rsid w:val="00A53AF4"/>
    <w:rsid w:val="00AF21DA"/>
    <w:rsid w:val="00C0200D"/>
    <w:rsid w:val="00C170F6"/>
    <w:rsid w:val="00C37B06"/>
    <w:rsid w:val="00C5652B"/>
    <w:rsid w:val="00C903C2"/>
    <w:rsid w:val="00CD0016"/>
    <w:rsid w:val="00CD0190"/>
    <w:rsid w:val="00D1251D"/>
    <w:rsid w:val="00D21E3C"/>
    <w:rsid w:val="00D33FC5"/>
    <w:rsid w:val="00D373B0"/>
    <w:rsid w:val="00D718CA"/>
    <w:rsid w:val="00DA78FC"/>
    <w:rsid w:val="00DB3969"/>
    <w:rsid w:val="00DD4576"/>
    <w:rsid w:val="00E074C4"/>
    <w:rsid w:val="00EF04DC"/>
    <w:rsid w:val="00F81CE6"/>
    <w:rsid w:val="00F8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8A4C"/>
  <w15:chartTrackingRefBased/>
  <w15:docId w15:val="{5EF2D77D-5BD3-470D-A923-0EB0FBFE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4DC"/>
    <w:pPr>
      <w:spacing w:line="300" w:lineRule="auto"/>
    </w:pPr>
    <w:rPr>
      <w:rFonts w:eastAsiaTheme="minorEastAsia"/>
      <w:kern w:val="0"/>
      <w:sz w:val="21"/>
      <w:szCs w:val="21"/>
      <w:lang w:val="en-GB"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F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4DC"/>
    <w:rPr>
      <w:rFonts w:eastAsiaTheme="minorEastAsia"/>
      <w:kern w:val="0"/>
      <w:sz w:val="21"/>
      <w:szCs w:val="21"/>
      <w:lang w:val="en-GB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RONOT Yvan DR LOR CHA</dc:creator>
  <cp:keywords/>
  <dc:description/>
  <cp:lastModifiedBy>RONOT Yvan DR LOR CHA</cp:lastModifiedBy>
  <cp:revision>1</cp:revision>
  <dcterms:created xsi:type="dcterms:W3CDTF">2024-11-26T18:09:00Z</dcterms:created>
  <dcterms:modified xsi:type="dcterms:W3CDTF">2024-11-26T18:11:00Z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198f0c6c,4a24944c,747f9c2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